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2" w:rsidRPr="0023534E" w:rsidRDefault="00005D52" w:rsidP="0023534E">
      <w:pPr>
        <w:pStyle w:val="a4"/>
        <w:jc w:val="left"/>
        <w:rPr>
          <w:sz w:val="32"/>
          <w:szCs w:val="32"/>
        </w:rPr>
      </w:pPr>
      <w:r w:rsidRPr="0023534E"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52" w:rsidRPr="0023534E" w:rsidRDefault="00005D52" w:rsidP="00005D52">
      <w:pPr>
        <w:pStyle w:val="a4"/>
        <w:rPr>
          <w:sz w:val="32"/>
          <w:szCs w:val="32"/>
        </w:rPr>
      </w:pPr>
      <w:r w:rsidRPr="0023534E">
        <w:rPr>
          <w:sz w:val="32"/>
          <w:szCs w:val="32"/>
        </w:rPr>
        <w:t xml:space="preserve">Администрация </w:t>
      </w:r>
      <w:proofErr w:type="spellStart"/>
      <w:r w:rsidRPr="0023534E">
        <w:rPr>
          <w:sz w:val="32"/>
          <w:szCs w:val="32"/>
        </w:rPr>
        <w:t>Шеломковского</w:t>
      </w:r>
      <w:proofErr w:type="spellEnd"/>
      <w:r w:rsidRPr="0023534E">
        <w:rPr>
          <w:sz w:val="32"/>
          <w:szCs w:val="32"/>
        </w:rPr>
        <w:t xml:space="preserve"> сельсовета</w:t>
      </w:r>
    </w:p>
    <w:p w:rsidR="00005D52" w:rsidRPr="0023534E" w:rsidRDefault="00005D52" w:rsidP="00005D52">
      <w:pPr>
        <w:pStyle w:val="a6"/>
        <w:rPr>
          <w:szCs w:val="32"/>
        </w:rPr>
      </w:pPr>
      <w:r w:rsidRPr="0023534E">
        <w:rPr>
          <w:szCs w:val="32"/>
        </w:rPr>
        <w:t>Дзержинского района Красноярского края</w:t>
      </w:r>
    </w:p>
    <w:p w:rsidR="00005D52" w:rsidRPr="0023534E" w:rsidRDefault="00005D52" w:rsidP="00005D5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3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5D52" w:rsidRPr="0023534E" w:rsidRDefault="009E6865" w:rsidP="00235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34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83891" w:rsidRPr="0023534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05D52" w:rsidRPr="0023534E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005D52" w:rsidRPr="0023534E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005D52" w:rsidRPr="0023534E" w:rsidRDefault="00F12AE9" w:rsidP="002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005D52" w:rsidRPr="0023534E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№33</w:t>
      </w:r>
      <w:r w:rsidR="00005D52" w:rsidRPr="0023534E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05D52" w:rsidRPr="00D81CC9" w:rsidRDefault="00005D52" w:rsidP="0000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F71" w:rsidRPr="006E159C" w:rsidRDefault="00005D52" w:rsidP="006E15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59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058E8" w:rsidRPr="006E159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6E159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6E159C">
        <w:rPr>
          <w:rFonts w:ascii="Times New Roman" w:hAnsi="Times New Roman" w:cs="Times New Roman"/>
          <w:sz w:val="28"/>
          <w:szCs w:val="28"/>
        </w:rPr>
        <w:t>администраци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E159C" w:rsidRPr="006E159C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6E159C" w:rsidRPr="006E159C">
        <w:rPr>
          <w:rFonts w:ascii="Times New Roman" w:hAnsi="Times New Roman" w:cs="Times New Roman"/>
          <w:sz w:val="28"/>
          <w:szCs w:val="28"/>
        </w:rPr>
        <w:t xml:space="preserve"> сельсовета от 18.06.2015 №37</w:t>
      </w:r>
      <w:r w:rsidRPr="006E159C">
        <w:rPr>
          <w:rFonts w:ascii="Times New Roman" w:hAnsi="Times New Roman" w:cs="Times New Roman"/>
          <w:sz w:val="28"/>
          <w:szCs w:val="28"/>
        </w:rPr>
        <w:t>-п</w:t>
      </w:r>
      <w:r w:rsidRPr="006E15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23534E" w:rsidRDefault="00440EA1" w:rsidP="0023534E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/>
          <w:b w:val="0"/>
          <w:color w:val="auto"/>
        </w:rPr>
      </w:pPr>
      <w:r w:rsidRPr="00440EA1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6E159C">
        <w:rPr>
          <w:rFonts w:ascii="Times New Roman" w:hAnsi="Times New Roman" w:cs="Times New Roman"/>
          <w:b w:val="0"/>
          <w:color w:val="auto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0"/>
          <w:color w:val="auto"/>
        </w:rPr>
        <w:t>в</w:t>
      </w:r>
      <w:r w:rsidR="00E930A2" w:rsidRPr="00440EA1">
        <w:rPr>
          <w:rFonts w:ascii="Times New Roman" w:hAnsi="Times New Roman"/>
          <w:b w:val="0"/>
          <w:color w:val="auto"/>
        </w:rPr>
        <w:t xml:space="preserve"> целях приведения нормативного правового акта в соответствие с действующим </w:t>
      </w:r>
      <w:r w:rsidR="00FA3F71" w:rsidRPr="00440EA1">
        <w:rPr>
          <w:rFonts w:ascii="Times New Roman" w:hAnsi="Times New Roman"/>
          <w:b w:val="0"/>
          <w:color w:val="auto"/>
        </w:rPr>
        <w:t xml:space="preserve"> </w:t>
      </w:r>
      <w:r w:rsidR="00E930A2" w:rsidRPr="00440EA1">
        <w:rPr>
          <w:rFonts w:ascii="Times New Roman" w:hAnsi="Times New Roman"/>
          <w:b w:val="0"/>
          <w:color w:val="auto"/>
        </w:rPr>
        <w:t>зако</w:t>
      </w:r>
      <w:r w:rsidR="00FA3F71" w:rsidRPr="00440EA1">
        <w:rPr>
          <w:rFonts w:ascii="Times New Roman" w:hAnsi="Times New Roman"/>
          <w:b w:val="0"/>
          <w:color w:val="auto"/>
        </w:rPr>
        <w:t>нода</w:t>
      </w:r>
      <w:r w:rsidR="0023534E">
        <w:rPr>
          <w:rFonts w:ascii="Times New Roman" w:hAnsi="Times New Roman"/>
          <w:b w:val="0"/>
          <w:color w:val="auto"/>
        </w:rPr>
        <w:t xml:space="preserve">тельством Российской Федерации, </w:t>
      </w:r>
      <w:r w:rsidR="00FA3F71" w:rsidRPr="00440EA1">
        <w:rPr>
          <w:rFonts w:ascii="Times New Roman" w:hAnsi="Times New Roman"/>
          <w:b w:val="0"/>
          <w:color w:val="auto"/>
        </w:rPr>
        <w:t>ПОСТАНОВЛЯЮ:</w:t>
      </w:r>
    </w:p>
    <w:p w:rsidR="0023534E" w:rsidRPr="0023534E" w:rsidRDefault="0023534E" w:rsidP="0023534E"/>
    <w:p w:rsidR="006F0E6C" w:rsidRPr="0023534E" w:rsidRDefault="00FA3F71" w:rsidP="002353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 от 18.06.2015 №37-п</w:t>
      </w:r>
      <w:r w:rsidR="006E159C" w:rsidRPr="006E15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6E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E159C" w:rsidRPr="003119F3" w:rsidRDefault="006F0E6C" w:rsidP="006E1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FB9">
        <w:rPr>
          <w:rFonts w:ascii="Times New Roman" w:hAnsi="Times New Roman" w:cs="Times New Roman"/>
          <w:sz w:val="28"/>
          <w:szCs w:val="28"/>
        </w:rPr>
        <w:t>п</w:t>
      </w:r>
      <w:r w:rsidR="006E159C">
        <w:rPr>
          <w:rFonts w:ascii="Times New Roman" w:hAnsi="Times New Roman" w:cs="Times New Roman"/>
          <w:sz w:val="28"/>
          <w:szCs w:val="28"/>
        </w:rPr>
        <w:t>ункт 2.4</w:t>
      </w:r>
      <w:r w:rsidR="00FA3F71" w:rsidRPr="006F0E6C">
        <w:rPr>
          <w:rFonts w:ascii="Times New Roman" w:hAnsi="Times New Roman" w:cs="Times New Roman"/>
          <w:sz w:val="28"/>
          <w:szCs w:val="28"/>
        </w:rPr>
        <w:t xml:space="preserve"> изл</w:t>
      </w:r>
      <w:r w:rsidR="006E159C">
        <w:rPr>
          <w:rFonts w:ascii="Times New Roman" w:hAnsi="Times New Roman" w:cs="Times New Roman"/>
          <w:sz w:val="28"/>
          <w:szCs w:val="28"/>
        </w:rPr>
        <w:t>ожить в следующей редакции: «2.4</w:t>
      </w:r>
      <w:r w:rsidR="00FA3F71" w:rsidRPr="006F0E6C">
        <w:rPr>
          <w:rFonts w:ascii="Times New Roman" w:hAnsi="Times New Roman" w:cs="Times New Roman"/>
          <w:sz w:val="28"/>
          <w:szCs w:val="28"/>
        </w:rPr>
        <w:t>.</w:t>
      </w:r>
      <w:r w:rsidR="006E159C" w:rsidRPr="006E159C">
        <w:rPr>
          <w:rFonts w:ascii="Times New Roman" w:hAnsi="Times New Roman"/>
          <w:sz w:val="28"/>
          <w:szCs w:val="28"/>
        </w:rPr>
        <w:t xml:space="preserve"> </w:t>
      </w:r>
      <w:r w:rsidR="006E159C" w:rsidRPr="003119F3">
        <w:rPr>
          <w:rFonts w:ascii="Times New Roman" w:hAnsi="Times New Roman"/>
          <w:sz w:val="28"/>
          <w:szCs w:val="28"/>
        </w:rPr>
        <w:t>Результат предоставления муниципальной услуги.</w:t>
      </w:r>
    </w:p>
    <w:p w:rsidR="006E159C" w:rsidRPr="00933AD1" w:rsidRDefault="006E159C" w:rsidP="006E1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9F3">
        <w:rPr>
          <w:rFonts w:ascii="Times New Roman" w:hAnsi="Times New Roman"/>
          <w:sz w:val="28"/>
          <w:szCs w:val="28"/>
        </w:rPr>
        <w:t xml:space="preserve">Конечным </w:t>
      </w:r>
      <w:r w:rsidRPr="00933AD1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51762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9E6865" w:rsidRPr="00251762" w:rsidRDefault="006E159C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D1">
        <w:rPr>
          <w:rFonts w:ascii="Times New Roman" w:hAnsi="Times New Roman"/>
          <w:sz w:val="28"/>
          <w:szCs w:val="28"/>
        </w:rPr>
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</w:t>
      </w:r>
      <w:proofErr w:type="gramStart"/>
      <w:r w:rsidR="006F0E6C" w:rsidRPr="006F0E6C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51762" w:rsidRPr="00146269" w:rsidRDefault="006F0E6C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5176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2.15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 изл</w:t>
      </w:r>
      <w:r w:rsidR="00251762">
        <w:rPr>
          <w:rFonts w:ascii="Times New Roman" w:hAnsi="Times New Roman" w:cs="Times New Roman"/>
          <w:sz w:val="28"/>
          <w:szCs w:val="28"/>
          <w:shd w:val="clear" w:color="auto" w:fill="FFFFFF"/>
        </w:rPr>
        <w:t>ожить в следующей редакции: «2.15</w:t>
      </w:r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1762" w:rsidRPr="00251762">
        <w:rPr>
          <w:rFonts w:ascii="Times New Roman" w:hAnsi="Times New Roman"/>
          <w:sz w:val="28"/>
          <w:szCs w:val="28"/>
        </w:rPr>
        <w:t xml:space="preserve"> </w:t>
      </w:r>
      <w:r w:rsidR="00251762" w:rsidRPr="0014626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</w:t>
      </w:r>
      <w:r w:rsidRPr="00146269">
        <w:rPr>
          <w:rFonts w:ascii="Times New Roman" w:hAnsi="Times New Roman"/>
          <w:sz w:val="28"/>
          <w:szCs w:val="28"/>
        </w:rPr>
        <w:lastRenderedPageBreak/>
        <w:t>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4626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146269">
        <w:rPr>
          <w:rFonts w:ascii="Times New Roman" w:hAnsi="Times New Roman"/>
          <w:sz w:val="28"/>
          <w:szCs w:val="28"/>
        </w:rPr>
        <w:t xml:space="preserve"> группами населения.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269">
        <w:rPr>
          <w:rFonts w:ascii="Times New Roman" w:hAnsi="Times New Roman"/>
          <w:sz w:val="28"/>
          <w:szCs w:val="28"/>
        </w:rPr>
        <w:t>- допуск к месту предоставления муниципальной услуги собаки-</w:t>
      </w:r>
      <w:r w:rsidRPr="00146269">
        <w:rPr>
          <w:rFonts w:ascii="Times New Roman" w:hAnsi="Times New Roman"/>
          <w:sz w:val="28"/>
          <w:szCs w:val="28"/>
        </w:rPr>
        <w:lastRenderedPageBreak/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1762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251762" w:rsidRPr="008B12AE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AE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12A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B1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12A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B12AE">
        <w:rPr>
          <w:rFonts w:ascii="Times New Roman" w:hAnsi="Times New Roman"/>
          <w:sz w:val="28"/>
          <w:szCs w:val="28"/>
        </w:rPr>
        <w:t>;</w:t>
      </w:r>
    </w:p>
    <w:p w:rsidR="00251762" w:rsidRPr="0023534E" w:rsidRDefault="00251762" w:rsidP="00235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AE">
        <w:rPr>
          <w:rFonts w:ascii="Times New Roman" w:hAnsi="Times New Roman"/>
          <w:sz w:val="28"/>
          <w:szCs w:val="28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</w:t>
      </w:r>
      <w:proofErr w:type="gramStart"/>
      <w:r w:rsidRPr="008B12AE">
        <w:rPr>
          <w:rFonts w:ascii="Times New Roman" w:hAnsi="Times New Roman"/>
          <w:sz w:val="28"/>
          <w:szCs w:val="28"/>
        </w:rPr>
        <w:t>.</w:t>
      </w:r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B6FB9" w:rsidRPr="0023534E" w:rsidRDefault="00251762" w:rsidP="00251762">
      <w:pPr>
        <w:pStyle w:val="s1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пункт 2.10</w:t>
      </w:r>
      <w:r w:rsidR="006B6F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дополнить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«2.10</w:t>
      </w:r>
      <w:r w:rsidR="006B6FB9" w:rsidRPr="0023534E">
        <w:rPr>
          <w:sz w:val="28"/>
          <w:szCs w:val="28"/>
          <w:shd w:val="clear" w:color="auto" w:fill="FFFFFF"/>
        </w:rPr>
        <w:t>.</w:t>
      </w:r>
      <w:r w:rsidRPr="0023534E">
        <w:rPr>
          <w:sz w:val="28"/>
          <w:szCs w:val="28"/>
          <w:shd w:val="clear" w:color="auto" w:fill="FFFFFF"/>
        </w:rPr>
        <w:t xml:space="preserve"> Исчерпывающий перечень оснований для приостановления предоставления муниципальной услуги: - </w:t>
      </w:r>
      <w:r w:rsidRPr="0023534E">
        <w:rPr>
          <w:i/>
          <w:sz w:val="28"/>
          <w:szCs w:val="28"/>
          <w:shd w:val="clear" w:color="auto" w:fill="FFFFFF"/>
        </w:rPr>
        <w:t>кадастровый номер земельного участка не соответствует адресу земельного участка</w:t>
      </w:r>
      <w:proofErr w:type="gramStart"/>
      <w:r w:rsidR="006B6FB9" w:rsidRPr="0023534E">
        <w:rPr>
          <w:sz w:val="28"/>
          <w:szCs w:val="28"/>
        </w:rPr>
        <w:t>.»;</w:t>
      </w:r>
      <w:proofErr w:type="gramEnd"/>
    </w:p>
    <w:p w:rsidR="0023534E" w:rsidRDefault="0023534E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</w:t>
      </w:r>
      <w:r w:rsidR="00440EA1">
        <w:rPr>
          <w:rFonts w:ascii="Times New Roman" w:hAnsi="Times New Roman"/>
          <w:sz w:val="28"/>
          <w:szCs w:val="28"/>
        </w:rPr>
        <w:t xml:space="preserve">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Pr="00974D64" w:rsidRDefault="009E6865" w:rsidP="00440EA1">
      <w:pPr>
        <w:pStyle w:val="31"/>
        <w:ind w:firstLine="709"/>
        <w:rPr>
          <w:szCs w:val="28"/>
        </w:rPr>
      </w:pPr>
      <w:r>
        <w:t>Глава сельсовета                                                                С.В.Шестопалов</w:t>
      </w:r>
    </w:p>
    <w:p w:rsidR="00A40E24" w:rsidRPr="00A40E24" w:rsidRDefault="00A40E24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B6E" w:rsidRDefault="00F63B6E"/>
    <w:sectPr w:rsidR="00F63B6E" w:rsidSect="00F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AE"/>
    <w:rsid w:val="00005D52"/>
    <w:rsid w:val="0023534E"/>
    <w:rsid w:val="00251762"/>
    <w:rsid w:val="002C47B1"/>
    <w:rsid w:val="00440EA1"/>
    <w:rsid w:val="00560920"/>
    <w:rsid w:val="005B6A3C"/>
    <w:rsid w:val="006B6FB9"/>
    <w:rsid w:val="006E159C"/>
    <w:rsid w:val="006F0E6C"/>
    <w:rsid w:val="007674DE"/>
    <w:rsid w:val="008058E8"/>
    <w:rsid w:val="00825822"/>
    <w:rsid w:val="0083779C"/>
    <w:rsid w:val="009B17AE"/>
    <w:rsid w:val="009E6865"/>
    <w:rsid w:val="00A40E24"/>
    <w:rsid w:val="00B06C59"/>
    <w:rsid w:val="00B412EE"/>
    <w:rsid w:val="00C73C29"/>
    <w:rsid w:val="00D83891"/>
    <w:rsid w:val="00E930A2"/>
    <w:rsid w:val="00F12AE9"/>
    <w:rsid w:val="00F312BB"/>
    <w:rsid w:val="00F63B6E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E"/>
  </w:style>
  <w:style w:type="paragraph" w:styleId="1">
    <w:name w:val="heading 1"/>
    <w:basedOn w:val="a"/>
    <w:next w:val="a"/>
    <w:link w:val="10"/>
    <w:uiPriority w:val="9"/>
    <w:qFormat/>
    <w:rsid w:val="00440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5D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5D52"/>
    <w:rPr>
      <w:rFonts w:ascii="Arial" w:eastAsia="Times New Roman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05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E6865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E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B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6E15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2021-07-06T04:25:00Z</cp:lastPrinted>
  <dcterms:created xsi:type="dcterms:W3CDTF">2021-07-06T04:19:00Z</dcterms:created>
  <dcterms:modified xsi:type="dcterms:W3CDTF">2021-07-06T04:25:00Z</dcterms:modified>
</cp:coreProperties>
</file>